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2AF" w:rsidRPr="00EA165E" w:rsidRDefault="00E542AF" w:rsidP="009D72C6">
      <w:pPr>
        <w:pStyle w:val="Nadpis3"/>
        <w:spacing w:before="0"/>
        <w:rPr>
          <w:u w:val="single"/>
        </w:rPr>
      </w:pPr>
      <w:bookmarkStart w:id="0" w:name="_Toc99268693"/>
      <w:bookmarkStart w:id="1" w:name="_Toc99268694"/>
      <w:r>
        <w:t xml:space="preserve">I. </w:t>
      </w:r>
      <w:r w:rsidRPr="00EA165E">
        <w:t>Název dotačního programu</w:t>
      </w:r>
      <w:bookmarkEnd w:id="0"/>
      <w:r>
        <w:t xml:space="preserve">: </w:t>
      </w:r>
      <w:r w:rsidR="00510FCE">
        <w:rPr>
          <w:u w:val="single"/>
        </w:rPr>
        <w:t>Podpora tradičních mezinárodních mládežnických sportovních akcí</w:t>
      </w:r>
      <w:r w:rsidR="0075670E">
        <w:rPr>
          <w:u w:val="single"/>
        </w:rPr>
        <w:t xml:space="preserve"> pro rok 202</w:t>
      </w:r>
      <w:r w:rsidR="00EF025A">
        <w:rPr>
          <w:u w:val="single"/>
        </w:rPr>
        <w:t>2</w:t>
      </w:r>
    </w:p>
    <w:p w:rsidR="00E542AF" w:rsidRPr="00EA165E" w:rsidRDefault="00E542AF" w:rsidP="00E542AF">
      <w:pPr>
        <w:pStyle w:val="Nadpis3"/>
        <w:ind w:right="-408"/>
      </w:pPr>
      <w:r>
        <w:t>II</w:t>
      </w:r>
      <w:r w:rsidRPr="00EA165E">
        <w:t xml:space="preserve">. Vyhlašovatel </w:t>
      </w:r>
      <w:r>
        <w:t>dotačního</w:t>
      </w:r>
      <w:r w:rsidRPr="00EA165E">
        <w:t xml:space="preserve"> programu</w:t>
      </w:r>
      <w:bookmarkEnd w:id="1"/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5953"/>
      </w:tblGrid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>Název vyhlašovatele</w:t>
            </w:r>
          </w:p>
        </w:tc>
        <w:tc>
          <w:tcPr>
            <w:tcW w:w="5953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i/>
                <w:spacing w:val="-2"/>
                <w:lang w:val="cs-CZ"/>
              </w:rPr>
            </w:pPr>
            <w:r w:rsidRPr="00EA165E">
              <w:rPr>
                <w:i/>
                <w:spacing w:val="-2"/>
                <w:lang w:val="cs-CZ"/>
              </w:rPr>
              <w:t xml:space="preserve">Plzeň, statutární město, zastoupené Odborem </w:t>
            </w:r>
            <w:r>
              <w:rPr>
                <w:i/>
                <w:spacing w:val="-2"/>
                <w:lang w:val="cs-CZ"/>
              </w:rPr>
              <w:t>sportu</w:t>
            </w:r>
            <w:r w:rsidRPr="00EA165E">
              <w:rPr>
                <w:i/>
                <w:spacing w:val="-2"/>
                <w:lang w:val="cs-CZ"/>
              </w:rPr>
              <w:t xml:space="preserve"> Magistrátu města Plzně 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>Adresa vyhlašovatele</w:t>
            </w:r>
          </w:p>
        </w:tc>
        <w:tc>
          <w:tcPr>
            <w:tcW w:w="5953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Kopeckého sady 11, Plzeň, PSČ 306 32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b/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 xml:space="preserve">Adresa internetových stránek vyhlašovatele </w:t>
            </w:r>
          </w:p>
        </w:tc>
        <w:tc>
          <w:tcPr>
            <w:tcW w:w="5953" w:type="dxa"/>
          </w:tcPr>
          <w:p w:rsidR="00E542AF" w:rsidRPr="00EA165E" w:rsidRDefault="00581CEC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hyperlink r:id="rId7" w:history="1">
              <w:r w:rsidR="00E542AF" w:rsidRPr="00EA165E">
                <w:rPr>
                  <w:rStyle w:val="Hypertextovodkaz"/>
                  <w:spacing w:val="-2"/>
                  <w:lang w:val="cs-CZ"/>
                </w:rPr>
                <w:t>www.plzen.eu</w:t>
              </w:r>
            </w:hyperlink>
          </w:p>
        </w:tc>
      </w:tr>
      <w:tr w:rsidR="00E542AF" w:rsidRPr="00EA165E" w:rsidTr="004E59BA">
        <w:tc>
          <w:tcPr>
            <w:tcW w:w="9180" w:type="dxa"/>
            <w:gridSpan w:val="2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jc w:val="center"/>
              <w:rPr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>Statutární orgán vyhlašovatele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8789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Jméno a příjmení</w:t>
            </w:r>
          </w:p>
        </w:tc>
        <w:tc>
          <w:tcPr>
            <w:tcW w:w="5953" w:type="dxa"/>
          </w:tcPr>
          <w:p w:rsidR="00E542AF" w:rsidRPr="00EA165E" w:rsidRDefault="00537FC1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>
              <w:rPr>
                <w:spacing w:val="-2"/>
                <w:lang w:val="cs-CZ"/>
              </w:rPr>
              <w:t xml:space="preserve">Mgr. </w:t>
            </w:r>
            <w:r w:rsidR="00510FCE">
              <w:rPr>
                <w:spacing w:val="-2"/>
                <w:lang w:val="cs-CZ"/>
              </w:rPr>
              <w:t>Pavel Šindelář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Funkce</w:t>
            </w:r>
          </w:p>
        </w:tc>
        <w:tc>
          <w:tcPr>
            <w:tcW w:w="5953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primátor</w:t>
            </w:r>
          </w:p>
        </w:tc>
      </w:tr>
      <w:tr w:rsidR="00E542AF" w:rsidRPr="00EA165E" w:rsidTr="004E59BA">
        <w:tc>
          <w:tcPr>
            <w:tcW w:w="9180" w:type="dxa"/>
            <w:gridSpan w:val="2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jc w:val="center"/>
              <w:rPr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 xml:space="preserve">Kontaktní osoba zodpovědná za </w:t>
            </w:r>
            <w:r>
              <w:rPr>
                <w:b/>
                <w:spacing w:val="-2"/>
                <w:lang w:val="cs-CZ"/>
              </w:rPr>
              <w:t>dotační</w:t>
            </w:r>
            <w:r w:rsidRPr="00EA165E">
              <w:rPr>
                <w:b/>
                <w:spacing w:val="-2"/>
                <w:lang w:val="cs-CZ"/>
              </w:rPr>
              <w:t xml:space="preserve"> program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Jméno a příjmení</w:t>
            </w:r>
          </w:p>
        </w:tc>
        <w:tc>
          <w:tcPr>
            <w:tcW w:w="5953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>
              <w:rPr>
                <w:spacing w:val="-2"/>
                <w:lang w:val="cs-CZ"/>
              </w:rPr>
              <w:t>Ing. Přemysl Švarc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Funkce</w:t>
            </w:r>
          </w:p>
        </w:tc>
        <w:tc>
          <w:tcPr>
            <w:tcW w:w="5953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537FC1">
              <w:rPr>
                <w:spacing w:val="-2"/>
                <w:sz w:val="22"/>
                <w:lang w:val="cs-CZ"/>
              </w:rPr>
              <w:t>vedoucí Odboru sportu MMP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 xml:space="preserve">Adresa pracoviště </w:t>
            </w:r>
          </w:p>
        </w:tc>
        <w:tc>
          <w:tcPr>
            <w:tcW w:w="5953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Kopeckého sady 11, Plzeň, PSČ 306 32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Telefon</w:t>
            </w:r>
          </w:p>
        </w:tc>
        <w:tc>
          <w:tcPr>
            <w:tcW w:w="5953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37 803 3</w:t>
            </w:r>
            <w:r>
              <w:rPr>
                <w:spacing w:val="-2"/>
                <w:lang w:val="cs-CZ"/>
              </w:rPr>
              <w:t>50</w:t>
            </w:r>
            <w:r w:rsidR="008B626E">
              <w:rPr>
                <w:spacing w:val="-2"/>
                <w:lang w:val="cs-CZ"/>
              </w:rPr>
              <w:t>0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E-mail</w:t>
            </w:r>
          </w:p>
        </w:tc>
        <w:tc>
          <w:tcPr>
            <w:tcW w:w="5953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>
              <w:rPr>
                <w:spacing w:val="-2"/>
              </w:rPr>
              <w:t>svarcp@plzen.eu</w:t>
            </w:r>
          </w:p>
        </w:tc>
      </w:tr>
    </w:tbl>
    <w:p w:rsidR="00E542AF" w:rsidRPr="00EA165E" w:rsidRDefault="00E542AF" w:rsidP="00E542AF">
      <w:pPr>
        <w:pStyle w:val="Nadpis3"/>
      </w:pPr>
      <w:bookmarkStart w:id="2" w:name="_Toc99268695"/>
      <w:r>
        <w:t>III</w:t>
      </w:r>
      <w:r w:rsidRPr="00EA165E">
        <w:t xml:space="preserve">. Cíl a smysl </w:t>
      </w:r>
      <w:r>
        <w:t>dotačního</w:t>
      </w:r>
      <w:r w:rsidRPr="00EA165E">
        <w:t xml:space="preserve"> programu</w:t>
      </w:r>
      <w:bookmarkEnd w:id="2"/>
      <w:r w:rsidRPr="00EA165E">
        <w:t xml:space="preserve"> </w:t>
      </w:r>
    </w:p>
    <w:p w:rsidR="00E542AF" w:rsidRPr="00EA165E" w:rsidRDefault="00E542AF" w:rsidP="00E542AF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 xml:space="preserve">Cílem programu je finanční podpora konkrétních </w:t>
      </w:r>
      <w:r>
        <w:rPr>
          <w:i w:val="0"/>
          <w:sz w:val="24"/>
        </w:rPr>
        <w:t xml:space="preserve">sportovních </w:t>
      </w:r>
      <w:r w:rsidR="00510FCE">
        <w:rPr>
          <w:i w:val="0"/>
          <w:sz w:val="24"/>
        </w:rPr>
        <w:t>pořadatelů se sídlem</w:t>
      </w:r>
      <w:bookmarkStart w:id="3" w:name="_Toc99268699"/>
      <w:r w:rsidRPr="00EA165E">
        <w:rPr>
          <w:i w:val="0"/>
          <w:sz w:val="24"/>
        </w:rPr>
        <w:t xml:space="preserve"> na území města Plzně. Smyslem programu je podpora </w:t>
      </w:r>
      <w:r w:rsidR="00510FCE">
        <w:rPr>
          <w:i w:val="0"/>
          <w:sz w:val="24"/>
        </w:rPr>
        <w:t>každoročních vícedenních sportovních akcí, které jsou mezinárodního charakteru a jsou zaměřeny na mládež</w:t>
      </w:r>
      <w:r w:rsidRPr="00EA165E">
        <w:rPr>
          <w:i w:val="0"/>
          <w:sz w:val="24"/>
        </w:rPr>
        <w:t xml:space="preserve">. </w:t>
      </w:r>
    </w:p>
    <w:p w:rsidR="00E542AF" w:rsidRPr="00EA165E" w:rsidRDefault="00E542AF" w:rsidP="00E542AF">
      <w:pPr>
        <w:pStyle w:val="Nadpis3"/>
        <w:ind w:right="-528"/>
      </w:pPr>
      <w:r>
        <w:t>IV</w:t>
      </w:r>
      <w:r w:rsidRPr="00EA165E">
        <w:t>. Žadatelé</w:t>
      </w:r>
      <w:bookmarkEnd w:id="3"/>
    </w:p>
    <w:p w:rsidR="00E542AF" w:rsidRPr="007B28D3" w:rsidRDefault="00E542AF" w:rsidP="00E542AF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 xml:space="preserve">Žadatelem může být pouze </w:t>
      </w:r>
      <w:r w:rsidR="00510FCE">
        <w:rPr>
          <w:i w:val="0"/>
          <w:sz w:val="24"/>
        </w:rPr>
        <w:t xml:space="preserve">nezisková sportovní </w:t>
      </w:r>
      <w:r w:rsidRPr="00EA165E">
        <w:rPr>
          <w:i w:val="0"/>
          <w:sz w:val="24"/>
        </w:rPr>
        <w:t xml:space="preserve">organizace </w:t>
      </w:r>
      <w:r w:rsidR="00807E0C">
        <w:rPr>
          <w:i w:val="0"/>
          <w:sz w:val="24"/>
        </w:rPr>
        <w:t>se sídlem</w:t>
      </w:r>
      <w:r w:rsidRPr="00EA165E">
        <w:rPr>
          <w:i w:val="0"/>
          <w:sz w:val="24"/>
        </w:rPr>
        <w:t xml:space="preserve"> na území města Plzně </w:t>
      </w:r>
      <w:r w:rsidR="00807E0C">
        <w:rPr>
          <w:i w:val="0"/>
          <w:sz w:val="24"/>
        </w:rPr>
        <w:t xml:space="preserve">a zde vykonávající </w:t>
      </w:r>
      <w:r w:rsidRPr="00EA165E">
        <w:rPr>
          <w:i w:val="0"/>
          <w:sz w:val="24"/>
        </w:rPr>
        <w:t>sportovní činnost</w:t>
      </w:r>
      <w:r>
        <w:rPr>
          <w:i w:val="0"/>
          <w:sz w:val="24"/>
        </w:rPr>
        <w:t>.</w:t>
      </w:r>
      <w:r w:rsidR="006848E4">
        <w:rPr>
          <w:i w:val="0"/>
          <w:sz w:val="24"/>
        </w:rPr>
        <w:t xml:space="preserve"> Každý žadatel může podat pouze 1 žádost.</w:t>
      </w:r>
      <w:r w:rsidR="00E205F7">
        <w:rPr>
          <w:i w:val="0"/>
          <w:sz w:val="24"/>
        </w:rPr>
        <w:t xml:space="preserve"> Předmětem žádosti musí být vícedenní sportovní akce, která se koná na území města Plzně. </w:t>
      </w:r>
      <w:r w:rsidR="009D2755">
        <w:rPr>
          <w:i w:val="0"/>
          <w:sz w:val="24"/>
        </w:rPr>
        <w:t>Akce musí být</w:t>
      </w:r>
      <w:r w:rsidR="00E205F7">
        <w:rPr>
          <w:i w:val="0"/>
          <w:sz w:val="24"/>
        </w:rPr>
        <w:t xml:space="preserve"> zaměřena na mládež ve věku od 12 do 18 let a této akce se účastní závodníci</w:t>
      </w:r>
      <w:r w:rsidR="004D4C12">
        <w:rPr>
          <w:i w:val="0"/>
          <w:sz w:val="24"/>
        </w:rPr>
        <w:t xml:space="preserve"> nebo </w:t>
      </w:r>
      <w:r w:rsidR="000A322C">
        <w:rPr>
          <w:i w:val="0"/>
          <w:sz w:val="24"/>
        </w:rPr>
        <w:t>družstva</w:t>
      </w:r>
      <w:r w:rsidR="00E205F7">
        <w:rPr>
          <w:i w:val="0"/>
          <w:sz w:val="24"/>
        </w:rPr>
        <w:t xml:space="preserve"> z minimálně </w:t>
      </w:r>
      <w:r w:rsidR="004C4865">
        <w:rPr>
          <w:i w:val="0"/>
          <w:sz w:val="24"/>
        </w:rPr>
        <w:t>3</w:t>
      </w:r>
      <w:r w:rsidR="00E205F7">
        <w:rPr>
          <w:i w:val="0"/>
          <w:sz w:val="24"/>
        </w:rPr>
        <w:t xml:space="preserve"> států mimo ČR. Akce s</w:t>
      </w:r>
      <w:r w:rsidR="00B62697">
        <w:rPr>
          <w:i w:val="0"/>
          <w:sz w:val="24"/>
        </w:rPr>
        <w:t>e musela konat v </w:t>
      </w:r>
      <w:r w:rsidR="003706BA">
        <w:rPr>
          <w:i w:val="0"/>
          <w:sz w:val="24"/>
        </w:rPr>
        <w:t>uplynulých</w:t>
      </w:r>
      <w:r w:rsidR="00B62697">
        <w:rPr>
          <w:i w:val="0"/>
          <w:sz w:val="24"/>
        </w:rPr>
        <w:t xml:space="preserve"> 5 letech před podáním žádosti</w:t>
      </w:r>
      <w:r w:rsidR="001F727B">
        <w:rPr>
          <w:i w:val="0"/>
          <w:sz w:val="24"/>
        </w:rPr>
        <w:t>. Přípustné je pouze přerušení z důvodu pandemie.</w:t>
      </w:r>
      <w:r w:rsidR="00B62697">
        <w:rPr>
          <w:i w:val="0"/>
          <w:sz w:val="24"/>
        </w:rPr>
        <w:t xml:space="preserve"> </w:t>
      </w:r>
      <w:r w:rsidRPr="007B28D3">
        <w:rPr>
          <w:i w:val="0"/>
          <w:sz w:val="24"/>
        </w:rPr>
        <w:t xml:space="preserve">Žadatel nesmí mít ke dni podání žádosti neuhrazené splatné závazky vůči městu Plzni, jeho příspěvkovým organizacím. Za nevyrovnaný závazek se považuje také předchozí kontrolou zjištěné závady v čerpání dotačního titulu. Dotace nebude přidělena subjektu, který bude v konkurzním řízení nebo je na jeho majetek vyhlášena exekuce. </w:t>
      </w:r>
    </w:p>
    <w:p w:rsidR="00E542AF" w:rsidRPr="00EA165E" w:rsidRDefault="00E542AF" w:rsidP="00537FC1">
      <w:pPr>
        <w:pStyle w:val="Nadpis3"/>
      </w:pPr>
      <w:bookmarkStart w:id="4" w:name="_Toc99268700"/>
      <w:r>
        <w:t>V</w:t>
      </w:r>
      <w:r w:rsidRPr="00EA165E">
        <w:t>. Rozsah poskytované podpory</w:t>
      </w:r>
      <w:bookmarkEnd w:id="4"/>
    </w:p>
    <w:p w:rsidR="00E542AF" w:rsidRPr="003B0E96" w:rsidRDefault="00E542AF" w:rsidP="00537FC1">
      <w:pPr>
        <w:pStyle w:val="Zkladntext"/>
        <w:rPr>
          <w:b/>
          <w:i w:val="0"/>
          <w:sz w:val="24"/>
        </w:rPr>
      </w:pPr>
      <w:r w:rsidRPr="00EA165E">
        <w:rPr>
          <w:i w:val="0"/>
          <w:sz w:val="24"/>
        </w:rPr>
        <w:t xml:space="preserve">Celková výše podpory vypsaného dotačního programu činí </w:t>
      </w:r>
      <w:r>
        <w:rPr>
          <w:i w:val="0"/>
          <w:sz w:val="24"/>
        </w:rPr>
        <w:t>přibližně</w:t>
      </w:r>
      <w:r w:rsidR="00B97615">
        <w:rPr>
          <w:i w:val="0"/>
          <w:sz w:val="24"/>
        </w:rPr>
        <w:t xml:space="preserve"> </w:t>
      </w:r>
      <w:r w:rsidR="004D4C12" w:rsidRPr="007E0C9B">
        <w:rPr>
          <w:b/>
          <w:i w:val="0"/>
          <w:sz w:val="24"/>
        </w:rPr>
        <w:t>600 tis.</w:t>
      </w:r>
      <w:r w:rsidR="00B97615" w:rsidRPr="007E0C9B">
        <w:rPr>
          <w:b/>
          <w:i w:val="0"/>
          <w:sz w:val="24"/>
        </w:rPr>
        <w:t xml:space="preserve"> Kč</w:t>
      </w:r>
      <w:r w:rsidRPr="007E0C9B">
        <w:rPr>
          <w:b/>
          <w:i w:val="0"/>
          <w:sz w:val="24"/>
        </w:rPr>
        <w:t>.</w:t>
      </w:r>
    </w:p>
    <w:p w:rsidR="00E542AF" w:rsidRPr="00EA165E" w:rsidRDefault="004D4C12" w:rsidP="00537FC1">
      <w:pPr>
        <w:jc w:val="both"/>
        <w:rPr>
          <w:color w:val="000000"/>
        </w:rPr>
      </w:pPr>
      <w:r>
        <w:rPr>
          <w:color w:val="000000"/>
        </w:rPr>
        <w:t xml:space="preserve">Minimální výše dotace činí 50 tis. Kč a maximální </w:t>
      </w:r>
      <w:r w:rsidR="006848E4">
        <w:rPr>
          <w:color w:val="000000"/>
        </w:rPr>
        <w:t>částka žádosti je stanovena na 150 tis. Kč.</w:t>
      </w:r>
      <w:r>
        <w:rPr>
          <w:color w:val="000000"/>
        </w:rPr>
        <w:t xml:space="preserve"> </w:t>
      </w:r>
      <w:r w:rsidR="00E542AF" w:rsidRPr="00EA165E">
        <w:rPr>
          <w:color w:val="000000"/>
        </w:rPr>
        <w:t xml:space="preserve">Pokud může žadatel uplatnit nárok na odpočet DPH vůči finančnímu úřadu nebo požádat o její vrácení v souladu se zákonem č. 235/2004 Sb., v platném znění, bude od předložených dokladů k proplacení finanční dotace i spoluúčasti </w:t>
      </w:r>
      <w:r w:rsidR="00E542AF" w:rsidRPr="00EA165E">
        <w:rPr>
          <w:b/>
          <w:color w:val="000000"/>
        </w:rPr>
        <w:t>DPH odečtena</w:t>
      </w:r>
      <w:r w:rsidR="00E542AF" w:rsidRPr="00EA165E">
        <w:rPr>
          <w:color w:val="000000"/>
        </w:rPr>
        <w:t>.</w:t>
      </w:r>
    </w:p>
    <w:p w:rsidR="00E542AF" w:rsidRPr="00EA165E" w:rsidRDefault="00E542AF" w:rsidP="00537FC1">
      <w:pPr>
        <w:pStyle w:val="Nadpis3"/>
      </w:pPr>
      <w:r>
        <w:t>VI</w:t>
      </w:r>
      <w:r w:rsidRPr="00EA165E">
        <w:t>. Kritéria hodnocení</w:t>
      </w:r>
    </w:p>
    <w:p w:rsidR="00E542AF" w:rsidRDefault="00E542AF" w:rsidP="00537FC1">
      <w:pPr>
        <w:ind w:right="-108"/>
        <w:jc w:val="both"/>
      </w:pPr>
      <w:r w:rsidRPr="007B28D3">
        <w:t>Finanční dotace sportovním subjektům budou posuzovány</w:t>
      </w:r>
      <w:r w:rsidR="00A143E6">
        <w:t xml:space="preserve"> na základě s</w:t>
      </w:r>
      <w:r w:rsidRPr="007B28D3">
        <w:t>mysluplnost</w:t>
      </w:r>
      <w:r w:rsidR="00A143E6">
        <w:t>i</w:t>
      </w:r>
      <w:r w:rsidRPr="007B28D3">
        <w:t xml:space="preserve"> žádosti a reálnost</w:t>
      </w:r>
      <w:r w:rsidR="00A143E6">
        <w:t>i</w:t>
      </w:r>
      <w:r w:rsidRPr="007B28D3">
        <w:t xml:space="preserve"> požadované výše dotace. </w:t>
      </w:r>
      <w:r>
        <w:t>O</w:t>
      </w:r>
      <w:r w:rsidRPr="007B28D3">
        <w:t xml:space="preserve">d žadatele </w:t>
      </w:r>
      <w:r>
        <w:t xml:space="preserve">bude požadováno </w:t>
      </w:r>
      <w:r w:rsidRPr="007B28D3">
        <w:t xml:space="preserve">předložení </w:t>
      </w:r>
      <w:r w:rsidR="00A143E6">
        <w:t xml:space="preserve">finančních </w:t>
      </w:r>
      <w:r w:rsidRPr="007B28D3">
        <w:t xml:space="preserve">údajů z posledního </w:t>
      </w:r>
      <w:r w:rsidR="00A143E6">
        <w:t>ročníku akce, tj. náklady a výnosy k akci</w:t>
      </w:r>
      <w:r w:rsidRPr="007B28D3">
        <w:t>.</w:t>
      </w:r>
    </w:p>
    <w:p w:rsidR="000D2AB1" w:rsidRDefault="000D2AB1" w:rsidP="00537FC1">
      <w:pPr>
        <w:jc w:val="both"/>
        <w:rPr>
          <w:b/>
        </w:rPr>
      </w:pPr>
    </w:p>
    <w:p w:rsidR="00E542AF" w:rsidRPr="000A322C" w:rsidRDefault="006848E4" w:rsidP="00537FC1">
      <w:pPr>
        <w:jc w:val="both"/>
        <w:rPr>
          <w:b/>
        </w:rPr>
      </w:pPr>
      <w:r w:rsidRPr="000A322C">
        <w:rPr>
          <w:b/>
        </w:rPr>
        <w:t>Kritéria hodnocení:</w:t>
      </w:r>
    </w:p>
    <w:p w:rsidR="006848E4" w:rsidRDefault="006848E4" w:rsidP="00537FC1">
      <w:pPr>
        <w:jc w:val="both"/>
      </w:pPr>
      <w:r>
        <w:t>1) Počet závodníků / družstev</w:t>
      </w:r>
      <w:r w:rsidR="000A322C">
        <w:t xml:space="preserve"> ze států mimo ČR</w:t>
      </w:r>
    </w:p>
    <w:p w:rsidR="000A322C" w:rsidRDefault="000A322C" w:rsidP="00537FC1">
      <w:pPr>
        <w:jc w:val="both"/>
      </w:pPr>
      <w:r>
        <w:t>2) Počet startujících</w:t>
      </w:r>
      <w:r w:rsidR="007E0C9B">
        <w:t xml:space="preserve"> celkem</w:t>
      </w:r>
    </w:p>
    <w:p w:rsidR="000A322C" w:rsidRDefault="000A322C" w:rsidP="00537FC1">
      <w:pPr>
        <w:jc w:val="both"/>
      </w:pPr>
      <w:r>
        <w:t>3) Rozpočet akce</w:t>
      </w:r>
    </w:p>
    <w:p w:rsidR="000A322C" w:rsidRDefault="000A322C" w:rsidP="000A322C">
      <w:pPr>
        <w:ind w:right="-567"/>
        <w:jc w:val="both"/>
      </w:pPr>
      <w:r>
        <w:lastRenderedPageBreak/>
        <w:t xml:space="preserve">4) Dopad na sportovní prostředí na území města Plzně (doprovodný program, oživení </w:t>
      </w:r>
      <w:r w:rsidR="007E0C9B">
        <w:t>turismu</w:t>
      </w:r>
      <w:r>
        <w:t xml:space="preserve"> atd.)</w:t>
      </w:r>
    </w:p>
    <w:p w:rsidR="006848E4" w:rsidRPr="00EA165E" w:rsidRDefault="006848E4" w:rsidP="00537FC1">
      <w:pPr>
        <w:jc w:val="both"/>
        <w:rPr>
          <w:color w:val="000000"/>
        </w:rPr>
      </w:pPr>
    </w:p>
    <w:p w:rsidR="00E542AF" w:rsidRPr="00EA165E" w:rsidRDefault="00E542AF" w:rsidP="00537FC1">
      <w:pPr>
        <w:jc w:val="both"/>
        <w:rPr>
          <w:b/>
          <w:color w:val="000000"/>
        </w:rPr>
      </w:pPr>
      <w:r>
        <w:rPr>
          <w:b/>
        </w:rPr>
        <w:t>VII</w:t>
      </w:r>
      <w:r w:rsidRPr="00EA165E">
        <w:rPr>
          <w:b/>
        </w:rPr>
        <w:t xml:space="preserve">.  Žádost o podporu a její náležitosti </w:t>
      </w:r>
    </w:p>
    <w:p w:rsidR="00E542AF" w:rsidRPr="00EA165E" w:rsidRDefault="00E542AF" w:rsidP="00537FC1">
      <w:pPr>
        <w:jc w:val="both"/>
        <w:rPr>
          <w:color w:val="000000"/>
        </w:rPr>
      </w:pPr>
      <w:r w:rsidRPr="00EA165E">
        <w:rPr>
          <w:color w:val="000000"/>
        </w:rPr>
        <w:t>Žádost o podporu musí obsahovat tyto náležitosti:</w:t>
      </w:r>
    </w:p>
    <w:p w:rsidR="00E542AF" w:rsidRPr="00EA165E" w:rsidRDefault="00E542AF" w:rsidP="00537FC1">
      <w:pPr>
        <w:jc w:val="both"/>
      </w:pPr>
      <w:r w:rsidRPr="00EA165E">
        <w:t>a) název, sídlo a identifikační číslo žadatele,</w:t>
      </w:r>
    </w:p>
    <w:p w:rsidR="00E542AF" w:rsidRPr="00EA165E" w:rsidRDefault="00E542AF" w:rsidP="00537FC1">
      <w:pPr>
        <w:jc w:val="both"/>
      </w:pPr>
      <w:r w:rsidRPr="00EA165E">
        <w:t>b) požadovanou částku,</w:t>
      </w:r>
    </w:p>
    <w:p w:rsidR="00E542AF" w:rsidRPr="00EA165E" w:rsidRDefault="00E542AF" w:rsidP="00537FC1">
      <w:pPr>
        <w:jc w:val="both"/>
      </w:pPr>
      <w:r w:rsidRPr="00EA165E">
        <w:t xml:space="preserve">c) účel, na který chce žadatel podporu použít, </w:t>
      </w:r>
    </w:p>
    <w:p w:rsidR="00E542AF" w:rsidRPr="00EA165E" w:rsidRDefault="00E542AF" w:rsidP="00537FC1">
      <w:pPr>
        <w:jc w:val="both"/>
      </w:pPr>
      <w:r>
        <w:t>d</w:t>
      </w:r>
      <w:r w:rsidRPr="00EA165E">
        <w:t>) odůvodnění žádosti včetně fin</w:t>
      </w:r>
      <w:r>
        <w:t>ančního rozpočtu a popisu akce,</w:t>
      </w:r>
    </w:p>
    <w:p w:rsidR="00E542AF" w:rsidRPr="00EA165E" w:rsidRDefault="00E542AF" w:rsidP="00537FC1">
      <w:pPr>
        <w:jc w:val="both"/>
      </w:pPr>
      <w:r>
        <w:t>e</w:t>
      </w:r>
      <w:r w:rsidRPr="00EA165E">
        <w:t>) identifikaci</w:t>
      </w:r>
      <w:r>
        <w:t xml:space="preserve"> osob zastupující sportovní subjekt,</w:t>
      </w:r>
    </w:p>
    <w:p w:rsidR="00E542AF" w:rsidRDefault="00E542AF" w:rsidP="00753887">
      <w:pPr>
        <w:jc w:val="both"/>
      </w:pPr>
      <w:r>
        <w:t>f</w:t>
      </w:r>
      <w:r w:rsidRPr="00EA165E">
        <w:t>) den vyhotovení žádosti a podpis osoby zastupující</w:t>
      </w:r>
      <w:r>
        <w:t xml:space="preserve"> sportovní subjekt</w:t>
      </w:r>
      <w:r w:rsidRPr="00EA165E">
        <w:t>, v případě zastoupení na základě plné moci i plnou moc</w:t>
      </w:r>
      <w:r w:rsidR="00753887">
        <w:t>.</w:t>
      </w:r>
    </w:p>
    <w:p w:rsidR="00E542AF" w:rsidRPr="00EA165E" w:rsidRDefault="00E542AF" w:rsidP="00537FC1">
      <w:pPr>
        <w:jc w:val="both"/>
      </w:pPr>
    </w:p>
    <w:p w:rsidR="00E542AF" w:rsidRPr="00753887" w:rsidRDefault="00E542AF" w:rsidP="00537FC1">
      <w:pPr>
        <w:jc w:val="both"/>
        <w:rPr>
          <w:b/>
          <w:color w:val="000000"/>
        </w:rPr>
      </w:pPr>
      <w:r w:rsidRPr="00753887">
        <w:rPr>
          <w:b/>
          <w:color w:val="000000"/>
        </w:rPr>
        <w:t>Přílohou žádosti musí být:</w:t>
      </w:r>
    </w:p>
    <w:p w:rsidR="00E542AF" w:rsidRDefault="00E542AF" w:rsidP="00537FC1">
      <w:pPr>
        <w:jc w:val="both"/>
      </w:pPr>
      <w:r>
        <w:t xml:space="preserve">a) </w:t>
      </w:r>
      <w:r w:rsidR="00A17B98">
        <w:t>výsledkové listiny předchozích 3 ročníků akce</w:t>
      </w:r>
    </w:p>
    <w:p w:rsidR="00F02AFB" w:rsidRDefault="00753887" w:rsidP="00753887">
      <w:r>
        <w:t xml:space="preserve">b) </w:t>
      </w:r>
      <w:r w:rsidR="00E542AF" w:rsidRPr="00EA165E">
        <w:t xml:space="preserve">výpis z veřejného rejstříku vedeného příslušným soudem ne starší než jeden měsíc </w:t>
      </w:r>
    </w:p>
    <w:p w:rsidR="00052E80" w:rsidRDefault="00052E80" w:rsidP="00753887">
      <w:r>
        <w:t>c) výpis z veřejného rejstříku o evidenci skutečných majitelů</w:t>
      </w:r>
    </w:p>
    <w:p w:rsidR="00E542AF" w:rsidRPr="00EA165E" w:rsidRDefault="00F02AFB" w:rsidP="00537FC1">
      <w:pPr>
        <w:jc w:val="both"/>
      </w:pPr>
      <w:r>
        <w:t>d</w:t>
      </w:r>
      <w:r w:rsidR="00122851">
        <w:t>)</w:t>
      </w:r>
      <w:r w:rsidR="00753887">
        <w:t xml:space="preserve"> </w:t>
      </w:r>
      <w:r w:rsidR="00E542AF" w:rsidRPr="00EA165E">
        <w:t>doklad o vedení účtu u peněžního ústavu,</w:t>
      </w:r>
    </w:p>
    <w:p w:rsidR="00537FC1" w:rsidRDefault="00F02AFB" w:rsidP="00537FC1">
      <w:pPr>
        <w:jc w:val="both"/>
        <w:rPr>
          <w:color w:val="000000"/>
        </w:rPr>
      </w:pPr>
      <w:r>
        <w:rPr>
          <w:color w:val="000000"/>
        </w:rPr>
        <w:t>e</w:t>
      </w:r>
      <w:r w:rsidR="00E542AF" w:rsidRPr="00EA165E">
        <w:rPr>
          <w:color w:val="000000"/>
        </w:rPr>
        <w:t xml:space="preserve">) </w:t>
      </w:r>
      <w:r w:rsidR="00537FC1">
        <w:rPr>
          <w:color w:val="000000"/>
        </w:rPr>
        <w:t>čestné prohlášení (viz příloha)</w:t>
      </w:r>
    </w:p>
    <w:p w:rsidR="00C43ECC" w:rsidRPr="00EA165E" w:rsidRDefault="00F02AFB" w:rsidP="00537FC1">
      <w:pPr>
        <w:jc w:val="both"/>
        <w:rPr>
          <w:color w:val="000000"/>
        </w:rPr>
      </w:pPr>
      <w:r>
        <w:rPr>
          <w:color w:val="000000"/>
        </w:rPr>
        <w:t>f</w:t>
      </w:r>
      <w:r w:rsidR="00C43ECC">
        <w:rPr>
          <w:color w:val="000000"/>
        </w:rPr>
        <w:t>) výpis z</w:t>
      </w:r>
      <w:r w:rsidR="00052E80">
        <w:rPr>
          <w:color w:val="000000"/>
        </w:rPr>
        <w:t> Rejstříku sportu Národní sportovní agentury</w:t>
      </w:r>
      <w:r w:rsidR="00C43ECC">
        <w:rPr>
          <w:color w:val="000000"/>
        </w:rPr>
        <w:t xml:space="preserve"> </w:t>
      </w:r>
    </w:p>
    <w:p w:rsidR="00E542AF" w:rsidRPr="00EA165E" w:rsidRDefault="00E542AF" w:rsidP="00537FC1">
      <w:pPr>
        <w:jc w:val="both"/>
        <w:rPr>
          <w:color w:val="000000"/>
        </w:rPr>
      </w:pPr>
    </w:p>
    <w:p w:rsidR="00E542AF" w:rsidRDefault="00E542AF" w:rsidP="00537FC1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 xml:space="preserve">V případě neuvedení shora uvedených údajů nebo nedoložení některé z požadovaných </w:t>
      </w:r>
      <w:r>
        <w:rPr>
          <w:i w:val="0"/>
          <w:sz w:val="24"/>
        </w:rPr>
        <w:t xml:space="preserve">příloh nebude žádost projednána. </w:t>
      </w:r>
    </w:p>
    <w:p w:rsidR="00E542AF" w:rsidRDefault="00E542AF" w:rsidP="00537FC1">
      <w:pPr>
        <w:pStyle w:val="Zkladntext"/>
        <w:rPr>
          <w:i w:val="0"/>
          <w:sz w:val="24"/>
        </w:rPr>
      </w:pPr>
      <w:r w:rsidRPr="00E95002">
        <w:rPr>
          <w:i w:val="0"/>
          <w:sz w:val="24"/>
        </w:rPr>
        <w:t>Žádost je nu</w:t>
      </w:r>
      <w:r>
        <w:rPr>
          <w:i w:val="0"/>
          <w:sz w:val="24"/>
        </w:rPr>
        <w:t xml:space="preserve">tno doručit osobně do </w:t>
      </w:r>
      <w:r w:rsidR="005335F8">
        <w:rPr>
          <w:i w:val="0"/>
          <w:sz w:val="24"/>
        </w:rPr>
        <w:t>19</w:t>
      </w:r>
      <w:r w:rsidR="007E0C9B" w:rsidRPr="007E0C9B">
        <w:rPr>
          <w:i w:val="0"/>
          <w:sz w:val="24"/>
        </w:rPr>
        <w:t>. 4.</w:t>
      </w:r>
      <w:r>
        <w:rPr>
          <w:i w:val="0"/>
          <w:sz w:val="24"/>
        </w:rPr>
        <w:t xml:space="preserve"> 202</w:t>
      </w:r>
      <w:r w:rsidR="00E61B09">
        <w:rPr>
          <w:i w:val="0"/>
          <w:sz w:val="24"/>
        </w:rPr>
        <w:t>2</w:t>
      </w:r>
      <w:r w:rsidRPr="00E95002">
        <w:rPr>
          <w:i w:val="0"/>
          <w:sz w:val="24"/>
        </w:rPr>
        <w:t xml:space="preserve">, 14.00 hod na výše uvedenou adresu Odboru sportu MMP, </w:t>
      </w:r>
      <w:r w:rsidR="00052E80">
        <w:rPr>
          <w:i w:val="0"/>
          <w:sz w:val="24"/>
        </w:rPr>
        <w:t xml:space="preserve">datovou schránkou statutárního města Plzně, </w:t>
      </w:r>
      <w:r w:rsidRPr="00E95002">
        <w:rPr>
          <w:i w:val="0"/>
          <w:sz w:val="24"/>
        </w:rPr>
        <w:t>poštou</w:t>
      </w:r>
      <w:r>
        <w:rPr>
          <w:i w:val="0"/>
          <w:sz w:val="24"/>
        </w:rPr>
        <w:t xml:space="preserve"> s razítkem maximálně </w:t>
      </w:r>
      <w:r w:rsidR="005335F8">
        <w:rPr>
          <w:i w:val="0"/>
          <w:sz w:val="24"/>
        </w:rPr>
        <w:t>19. 4</w:t>
      </w:r>
      <w:r w:rsidR="007E0C9B" w:rsidRPr="007E0C9B">
        <w:rPr>
          <w:i w:val="0"/>
          <w:sz w:val="24"/>
        </w:rPr>
        <w:t>.</w:t>
      </w:r>
      <w:r w:rsidR="007E0C9B">
        <w:rPr>
          <w:i w:val="0"/>
          <w:sz w:val="24"/>
        </w:rPr>
        <w:t xml:space="preserve"> </w:t>
      </w:r>
      <w:r>
        <w:rPr>
          <w:i w:val="0"/>
          <w:sz w:val="24"/>
        </w:rPr>
        <w:t>202</w:t>
      </w:r>
      <w:r w:rsidR="00E61B09">
        <w:rPr>
          <w:i w:val="0"/>
          <w:sz w:val="24"/>
        </w:rPr>
        <w:t>2</w:t>
      </w:r>
      <w:r w:rsidRPr="00E95002">
        <w:rPr>
          <w:i w:val="0"/>
          <w:sz w:val="24"/>
        </w:rPr>
        <w:t xml:space="preserve"> nebo osobně do podatelny MMP s r</w:t>
      </w:r>
      <w:r>
        <w:rPr>
          <w:i w:val="0"/>
          <w:sz w:val="24"/>
        </w:rPr>
        <w:t xml:space="preserve">azítkem maximálně </w:t>
      </w:r>
      <w:r w:rsidR="005335F8">
        <w:rPr>
          <w:i w:val="0"/>
          <w:sz w:val="24"/>
        </w:rPr>
        <w:t>19</w:t>
      </w:r>
      <w:r w:rsidR="007E0C9B" w:rsidRPr="007E0C9B">
        <w:rPr>
          <w:i w:val="0"/>
          <w:sz w:val="24"/>
        </w:rPr>
        <w:t>. 4</w:t>
      </w:r>
      <w:r>
        <w:rPr>
          <w:i w:val="0"/>
          <w:sz w:val="24"/>
        </w:rPr>
        <w:t>. 202</w:t>
      </w:r>
      <w:r w:rsidR="00E61B09">
        <w:rPr>
          <w:i w:val="0"/>
          <w:sz w:val="24"/>
        </w:rPr>
        <w:t>2</w:t>
      </w:r>
      <w:r w:rsidRPr="00E95002">
        <w:rPr>
          <w:i w:val="0"/>
          <w:sz w:val="24"/>
        </w:rPr>
        <w:t>.</w:t>
      </w:r>
    </w:p>
    <w:p w:rsidR="00E542AF" w:rsidRDefault="00E542AF" w:rsidP="00537FC1">
      <w:pPr>
        <w:pStyle w:val="Zkladntext"/>
        <w:rPr>
          <w:i w:val="0"/>
          <w:sz w:val="24"/>
        </w:rPr>
      </w:pPr>
    </w:p>
    <w:p w:rsidR="00E542AF" w:rsidRPr="00EA165E" w:rsidRDefault="00052E80" w:rsidP="00537FC1">
      <w:pPr>
        <w:pStyle w:val="Nadpis4"/>
        <w:jc w:val="both"/>
      </w:pPr>
      <w:bookmarkStart w:id="5" w:name="_Toc99268704"/>
      <w:r>
        <w:t>VII</w:t>
      </w:r>
      <w:r w:rsidR="00E542AF">
        <w:t>I</w:t>
      </w:r>
      <w:r w:rsidR="00E542AF" w:rsidRPr="00EA165E">
        <w:t>. Právní a organizační podmínky finanční podpory</w:t>
      </w:r>
      <w:bookmarkEnd w:id="5"/>
    </w:p>
    <w:p w:rsidR="00E542AF" w:rsidRDefault="00E542AF" w:rsidP="00537FC1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 xml:space="preserve">V případě kladného vyhodnocení žádosti o finanční podporu </w:t>
      </w:r>
      <w:r>
        <w:rPr>
          <w:i w:val="0"/>
          <w:sz w:val="24"/>
        </w:rPr>
        <w:t xml:space="preserve">sportovním subjektům </w:t>
      </w:r>
      <w:r w:rsidRPr="00EA165E">
        <w:rPr>
          <w:i w:val="0"/>
          <w:sz w:val="24"/>
        </w:rPr>
        <w:t>nacházející se na území města Plzně, bude žadateli podpora poskytnuta form</w:t>
      </w:r>
      <w:r>
        <w:rPr>
          <w:i w:val="0"/>
          <w:sz w:val="24"/>
        </w:rPr>
        <w:t>ou</w:t>
      </w:r>
      <w:r w:rsidRPr="00EA165E">
        <w:rPr>
          <w:i w:val="0"/>
          <w:sz w:val="24"/>
        </w:rPr>
        <w:t xml:space="preserve"> neinvestiční dotace na základě smlouvy</w:t>
      </w:r>
      <w:r>
        <w:rPr>
          <w:i w:val="0"/>
          <w:sz w:val="24"/>
        </w:rPr>
        <w:t xml:space="preserve"> o poskytnutí dotace</w:t>
      </w:r>
      <w:r w:rsidRPr="00EA165E">
        <w:rPr>
          <w:i w:val="0"/>
          <w:sz w:val="24"/>
        </w:rPr>
        <w:t>.</w:t>
      </w:r>
    </w:p>
    <w:p w:rsidR="00E542AF" w:rsidRPr="00EA165E" w:rsidRDefault="00E542AF" w:rsidP="00537FC1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>Na finanční podporu není právní nárok. Finanční podpora nebude poskytnuta, pokud použití finančních prostředků bude v rozporu s platnými právními předpisy.</w:t>
      </w:r>
    </w:p>
    <w:p w:rsidR="00E542AF" w:rsidRPr="00E95002" w:rsidRDefault="00E542AF" w:rsidP="00537FC1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>V souvislosti s poskytnutím finanční podpory je vyhlašovatel oprávněn vykonávat u příjemce veřejnosprávní finanční kontrolu v souladu s platnými právními předpisy.</w:t>
      </w:r>
    </w:p>
    <w:p w:rsidR="00E542AF" w:rsidRPr="00EA165E" w:rsidRDefault="00E542AF" w:rsidP="00537FC1">
      <w:pPr>
        <w:jc w:val="both"/>
      </w:pPr>
      <w:r w:rsidRPr="00EA165E">
        <w:t xml:space="preserve">Užití prostředků z rozpočtu města Plzně podléhá režimu Zákona o rozpočtových pravidlech územních rozpočtů a Zásad </w:t>
      </w:r>
      <w:r w:rsidRPr="00EA165E">
        <w:rPr>
          <w:bCs/>
        </w:rPr>
        <w:t>poskytování dotací z rozpočtu statutárního města Plzně (QS 61-</w:t>
      </w:r>
      <w:r>
        <w:rPr>
          <w:bCs/>
        </w:rPr>
        <w:t>2</w:t>
      </w:r>
      <w:r w:rsidRPr="00EA165E">
        <w:rPr>
          <w:bCs/>
        </w:rPr>
        <w:t xml:space="preserve">7), </w:t>
      </w:r>
      <w:r w:rsidRPr="00EA165E">
        <w:t xml:space="preserve">schválených Zastupitelstvem města Plzně. </w:t>
      </w:r>
    </w:p>
    <w:p w:rsidR="00E542AF" w:rsidRPr="00EA165E" w:rsidRDefault="00E542AF" w:rsidP="00537FC1">
      <w:pPr>
        <w:pStyle w:val="Zkladntextodsazen2"/>
        <w:ind w:left="0"/>
      </w:pPr>
      <w:r w:rsidRPr="00EA165E">
        <w:t xml:space="preserve">Příjemce je povinen oznámit do 15 dnů od vzniku každou změnu údajů uvedených v žádosti o poskytnutí dotace a skutečností majících vliv na jejich poskytnutí (zejména číslo účtu, zánik, transformaci, sloučení, změnu statutárních zástupců, </w:t>
      </w:r>
      <w:proofErr w:type="gramStart"/>
      <w:r w:rsidRPr="00EA165E">
        <w:t>sídla,</w:t>
      </w:r>
      <w:proofErr w:type="gramEnd"/>
      <w:r w:rsidRPr="00EA165E">
        <w:t xml:space="preserve"> atp.).</w:t>
      </w:r>
    </w:p>
    <w:p w:rsidR="00E542AF" w:rsidRPr="00EA165E" w:rsidRDefault="00E542AF" w:rsidP="00537FC1">
      <w:pPr>
        <w:jc w:val="both"/>
        <w:rPr>
          <w:color w:val="000000"/>
        </w:rPr>
      </w:pPr>
    </w:p>
    <w:p w:rsidR="00E542AF" w:rsidRPr="00EA165E" w:rsidRDefault="00E542AF" w:rsidP="00537FC1">
      <w:pPr>
        <w:pStyle w:val="Seznam"/>
        <w:tabs>
          <w:tab w:val="left" w:pos="5103"/>
        </w:tabs>
        <w:ind w:left="0" w:right="0" w:firstLine="0"/>
        <w:rPr>
          <w:b/>
        </w:rPr>
      </w:pPr>
      <w:r>
        <w:rPr>
          <w:b/>
        </w:rPr>
        <w:t>X</w:t>
      </w:r>
      <w:r>
        <w:t xml:space="preserve">. </w:t>
      </w:r>
      <w:r w:rsidRPr="00EA165E">
        <w:rPr>
          <w:b/>
        </w:rPr>
        <w:t>Časový harmonogram projednávání žádostí o finanční podporu</w:t>
      </w:r>
    </w:p>
    <w:p w:rsidR="00E542AF" w:rsidRDefault="00E542AF" w:rsidP="00537FC1">
      <w:pPr>
        <w:pStyle w:val="Zkladntext"/>
        <w:numPr>
          <w:ilvl w:val="0"/>
          <w:numId w:val="1"/>
        </w:numPr>
        <w:ind w:left="811" w:hanging="357"/>
        <w:rPr>
          <w:i w:val="0"/>
          <w:sz w:val="24"/>
        </w:rPr>
      </w:pPr>
      <w:r w:rsidRPr="00EA165E">
        <w:rPr>
          <w:i w:val="0"/>
          <w:sz w:val="24"/>
        </w:rPr>
        <w:t xml:space="preserve">zveřejnění dotačního programu na úřední desce: </w:t>
      </w:r>
      <w:r>
        <w:rPr>
          <w:i w:val="0"/>
          <w:sz w:val="24"/>
        </w:rPr>
        <w:t xml:space="preserve">do </w:t>
      </w:r>
      <w:r w:rsidRPr="00EA165E">
        <w:rPr>
          <w:i w:val="0"/>
          <w:sz w:val="24"/>
        </w:rPr>
        <w:tab/>
        <w:t xml:space="preserve">            </w:t>
      </w:r>
    </w:p>
    <w:p w:rsidR="00E542AF" w:rsidRPr="00EA165E" w:rsidRDefault="00E542AF" w:rsidP="00537FC1">
      <w:pPr>
        <w:pStyle w:val="Zkladntext"/>
        <w:numPr>
          <w:ilvl w:val="0"/>
          <w:numId w:val="1"/>
        </w:numPr>
        <w:ind w:left="811" w:hanging="357"/>
        <w:rPr>
          <w:i w:val="0"/>
          <w:sz w:val="24"/>
        </w:rPr>
      </w:pPr>
      <w:r w:rsidRPr="00EA165E">
        <w:rPr>
          <w:i w:val="0"/>
          <w:sz w:val="24"/>
        </w:rPr>
        <w:t xml:space="preserve">podání žádostí: </w:t>
      </w:r>
      <w:r w:rsidR="000216E5" w:rsidRPr="000216E5">
        <w:rPr>
          <w:i w:val="0"/>
          <w:sz w:val="24"/>
        </w:rPr>
        <w:t>1</w:t>
      </w:r>
      <w:r w:rsidR="00581CEC">
        <w:rPr>
          <w:i w:val="0"/>
          <w:sz w:val="24"/>
        </w:rPr>
        <w:t>4</w:t>
      </w:r>
      <w:bookmarkStart w:id="6" w:name="_GoBack"/>
      <w:bookmarkEnd w:id="6"/>
      <w:r w:rsidR="000216E5" w:rsidRPr="000216E5">
        <w:rPr>
          <w:i w:val="0"/>
          <w:sz w:val="24"/>
        </w:rPr>
        <w:t>. 4</w:t>
      </w:r>
      <w:r w:rsidRPr="000216E5">
        <w:rPr>
          <w:i w:val="0"/>
          <w:sz w:val="24"/>
        </w:rPr>
        <w:t>.</w:t>
      </w:r>
      <w:r w:rsidR="000216E5" w:rsidRPr="000216E5">
        <w:rPr>
          <w:i w:val="0"/>
          <w:sz w:val="24"/>
        </w:rPr>
        <w:t xml:space="preserve"> do 19. 4.</w:t>
      </w:r>
      <w:r>
        <w:rPr>
          <w:i w:val="0"/>
          <w:sz w:val="24"/>
        </w:rPr>
        <w:t xml:space="preserve"> 202</w:t>
      </w:r>
      <w:r w:rsidR="00E61B09">
        <w:rPr>
          <w:i w:val="0"/>
          <w:sz w:val="24"/>
        </w:rPr>
        <w:t>2</w:t>
      </w:r>
      <w:r w:rsidRPr="00EA165E">
        <w:rPr>
          <w:i w:val="0"/>
          <w:sz w:val="24"/>
        </w:rPr>
        <w:tab/>
      </w:r>
      <w:r w:rsidRPr="00EA165E">
        <w:rPr>
          <w:i w:val="0"/>
          <w:sz w:val="24"/>
        </w:rPr>
        <w:tab/>
      </w:r>
      <w:r w:rsidRPr="00EA165E">
        <w:rPr>
          <w:i w:val="0"/>
          <w:sz w:val="24"/>
        </w:rPr>
        <w:tab/>
        <w:t xml:space="preserve">            </w:t>
      </w:r>
    </w:p>
    <w:p w:rsidR="00E542AF" w:rsidRPr="00EA165E" w:rsidRDefault="00E542AF" w:rsidP="00537FC1">
      <w:pPr>
        <w:pStyle w:val="Zkladntext"/>
        <w:numPr>
          <w:ilvl w:val="0"/>
          <w:numId w:val="1"/>
        </w:numPr>
        <w:ind w:left="811" w:hanging="357"/>
        <w:rPr>
          <w:i w:val="0"/>
          <w:sz w:val="24"/>
        </w:rPr>
      </w:pPr>
      <w:r w:rsidRPr="00EA165E">
        <w:rPr>
          <w:i w:val="0"/>
          <w:sz w:val="24"/>
        </w:rPr>
        <w:t xml:space="preserve">posouzení žádostí: do </w:t>
      </w:r>
      <w:r w:rsidR="005335F8" w:rsidRPr="005335F8">
        <w:rPr>
          <w:i w:val="0"/>
          <w:sz w:val="24"/>
        </w:rPr>
        <w:t>30.4</w:t>
      </w:r>
      <w:r w:rsidRPr="005335F8">
        <w:rPr>
          <w:i w:val="0"/>
          <w:sz w:val="24"/>
        </w:rPr>
        <w:t>.</w:t>
      </w:r>
      <w:r>
        <w:rPr>
          <w:i w:val="0"/>
          <w:sz w:val="24"/>
        </w:rPr>
        <w:t xml:space="preserve"> 202</w:t>
      </w:r>
      <w:r w:rsidR="00E61B09">
        <w:rPr>
          <w:i w:val="0"/>
          <w:sz w:val="24"/>
        </w:rPr>
        <w:t>2</w:t>
      </w:r>
    </w:p>
    <w:p w:rsidR="00E542AF" w:rsidRPr="00FC3E8C" w:rsidRDefault="005335F8" w:rsidP="005335F8">
      <w:pPr>
        <w:pStyle w:val="Zkladntext"/>
        <w:numPr>
          <w:ilvl w:val="0"/>
          <w:numId w:val="1"/>
        </w:numPr>
        <w:tabs>
          <w:tab w:val="clear" w:pos="360"/>
        </w:tabs>
        <w:ind w:left="709" w:hanging="283"/>
        <w:rPr>
          <w:i w:val="0"/>
          <w:sz w:val="24"/>
        </w:rPr>
      </w:pPr>
      <w:r>
        <w:rPr>
          <w:i w:val="0"/>
          <w:sz w:val="24"/>
        </w:rPr>
        <w:t xml:space="preserve"> </w:t>
      </w:r>
      <w:r w:rsidR="00E542AF" w:rsidRPr="00FC3E8C">
        <w:rPr>
          <w:i w:val="0"/>
          <w:sz w:val="24"/>
        </w:rPr>
        <w:t>projednání návrhu v Komisi pro sport a mládež Rady města Plzně:</w:t>
      </w:r>
      <w:r w:rsidR="00FC3E8C">
        <w:rPr>
          <w:i w:val="0"/>
          <w:sz w:val="24"/>
        </w:rPr>
        <w:t xml:space="preserve"> </w:t>
      </w:r>
      <w:r w:rsidR="00E542AF" w:rsidRPr="00FC3E8C">
        <w:rPr>
          <w:i w:val="0"/>
          <w:sz w:val="24"/>
        </w:rPr>
        <w:t xml:space="preserve">do </w:t>
      </w:r>
      <w:r w:rsidRPr="005335F8">
        <w:rPr>
          <w:i w:val="0"/>
          <w:sz w:val="24"/>
        </w:rPr>
        <w:t>9. 5</w:t>
      </w:r>
      <w:r w:rsidR="00E542AF" w:rsidRPr="005335F8">
        <w:rPr>
          <w:i w:val="0"/>
          <w:sz w:val="24"/>
        </w:rPr>
        <w:t>.</w:t>
      </w:r>
      <w:r w:rsidR="00E542AF" w:rsidRPr="00FC3E8C">
        <w:rPr>
          <w:i w:val="0"/>
          <w:sz w:val="24"/>
        </w:rPr>
        <w:t xml:space="preserve"> 202</w:t>
      </w:r>
      <w:r w:rsidR="00AD778E" w:rsidRPr="00FC3E8C">
        <w:rPr>
          <w:i w:val="0"/>
          <w:sz w:val="24"/>
        </w:rPr>
        <w:t>2</w:t>
      </w:r>
    </w:p>
    <w:p w:rsidR="00E542AF" w:rsidRPr="00EA165E" w:rsidRDefault="00E542AF" w:rsidP="00537FC1">
      <w:pPr>
        <w:pStyle w:val="Zkladntext"/>
        <w:numPr>
          <w:ilvl w:val="0"/>
          <w:numId w:val="1"/>
        </w:numPr>
        <w:ind w:left="811" w:hanging="357"/>
        <w:rPr>
          <w:i w:val="0"/>
          <w:sz w:val="24"/>
        </w:rPr>
      </w:pPr>
      <w:r w:rsidRPr="00EA165E">
        <w:rPr>
          <w:i w:val="0"/>
          <w:sz w:val="24"/>
        </w:rPr>
        <w:t>rozhodnutí o přidělení podpory:</w:t>
      </w:r>
      <w:r w:rsidRPr="005335F8">
        <w:rPr>
          <w:i w:val="0"/>
          <w:sz w:val="24"/>
        </w:rPr>
        <w:t xml:space="preserve"> </w:t>
      </w:r>
      <w:r w:rsidR="005335F8" w:rsidRPr="005335F8">
        <w:rPr>
          <w:i w:val="0"/>
          <w:sz w:val="24"/>
        </w:rPr>
        <w:t>květen</w:t>
      </w:r>
      <w:r>
        <w:rPr>
          <w:i w:val="0"/>
          <w:sz w:val="24"/>
        </w:rPr>
        <w:t xml:space="preserve"> 202</w:t>
      </w:r>
      <w:r w:rsidR="00AD778E">
        <w:rPr>
          <w:i w:val="0"/>
          <w:sz w:val="24"/>
        </w:rPr>
        <w:t>2</w:t>
      </w:r>
    </w:p>
    <w:p w:rsidR="00E542AF" w:rsidRPr="00130FE2" w:rsidRDefault="00E542AF" w:rsidP="00537FC1">
      <w:pPr>
        <w:tabs>
          <w:tab w:val="left" w:pos="284"/>
          <w:tab w:val="left" w:pos="709"/>
        </w:tabs>
        <w:jc w:val="both"/>
        <w:rPr>
          <w:color w:val="000000"/>
        </w:rPr>
      </w:pPr>
      <w:r>
        <w:tab/>
        <w:t xml:space="preserve">   </w:t>
      </w:r>
      <w:r w:rsidR="00753887">
        <w:t>-</w:t>
      </w:r>
      <w:proofErr w:type="gramStart"/>
      <w:r w:rsidR="00753887">
        <w:tab/>
        <w:t xml:space="preserve">  </w:t>
      </w:r>
      <w:r>
        <w:t>uznatelné</w:t>
      </w:r>
      <w:proofErr w:type="gramEnd"/>
      <w:r>
        <w:t xml:space="preserve"> náklady vzniklé příjemci v roce 202</w:t>
      </w:r>
      <w:r w:rsidR="00AD778E">
        <w:t>2</w:t>
      </w:r>
      <w:r>
        <w:t xml:space="preserve"> věcně a časově příslušející k tomuto </w:t>
      </w:r>
      <w:r>
        <w:tab/>
      </w:r>
      <w:r>
        <w:tab/>
        <w:t xml:space="preserve">období </w:t>
      </w:r>
    </w:p>
    <w:p w:rsidR="00E542AF" w:rsidRDefault="00E542AF" w:rsidP="00E542AF">
      <w:r w:rsidRPr="00EA165E">
        <w:t xml:space="preserve">V Plzni dne </w:t>
      </w:r>
      <w:r>
        <w:t>…………………</w:t>
      </w:r>
      <w:r w:rsidRPr="00EA165E">
        <w:t xml:space="preserve"> </w:t>
      </w:r>
    </w:p>
    <w:p w:rsidR="00E542AF" w:rsidRDefault="00E542AF" w:rsidP="00E542AF"/>
    <w:p w:rsidR="00E542AF" w:rsidRPr="003E7696" w:rsidRDefault="00E542AF" w:rsidP="00E542AF"/>
    <w:p w:rsidR="00E542AF" w:rsidRDefault="00E542AF" w:rsidP="00E542AF">
      <w:pPr>
        <w:pStyle w:val="Zpat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:rsidR="00E542AF" w:rsidRDefault="00E542AF" w:rsidP="00E542AF">
      <w:pPr>
        <w:pStyle w:val="Zpat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Přemysl Švarc</w:t>
      </w:r>
    </w:p>
    <w:p w:rsidR="00E542AF" w:rsidRPr="009D72C6" w:rsidRDefault="00FC3E8C" w:rsidP="009D72C6">
      <w:pPr>
        <w:pStyle w:val="Zpat"/>
        <w:tabs>
          <w:tab w:val="clear" w:pos="4536"/>
          <w:tab w:val="clear" w:pos="9072"/>
        </w:tabs>
        <w:ind w:left="4956"/>
      </w:pPr>
      <w:r>
        <w:t xml:space="preserve"> </w:t>
      </w:r>
      <w:r w:rsidR="009D72C6">
        <w:t xml:space="preserve">   </w:t>
      </w:r>
      <w:r w:rsidR="00E542AF">
        <w:t>vedoucí Odboru sportu MMP</w:t>
      </w:r>
    </w:p>
    <w:sectPr w:rsidR="00E542AF" w:rsidRPr="009D72C6" w:rsidSect="009D72C6">
      <w:headerReference w:type="default" r:id="rId8"/>
      <w:footerReference w:type="even" r:id="rId9"/>
      <w:footerReference w:type="default" r:id="rId10"/>
      <w:pgSz w:w="11906" w:h="16838" w:code="9"/>
      <w:pgMar w:top="539" w:right="1417" w:bottom="426" w:left="1417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2B3" w:rsidRDefault="009442B3">
      <w:r>
        <w:separator/>
      </w:r>
    </w:p>
  </w:endnote>
  <w:endnote w:type="continuationSeparator" w:id="0">
    <w:p w:rsidR="009442B3" w:rsidRDefault="0094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2B3" w:rsidRDefault="009442B3" w:rsidP="00AE40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42B3" w:rsidRDefault="009442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2B3" w:rsidRDefault="009442B3" w:rsidP="00AE40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442B3" w:rsidRDefault="009442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2B3" w:rsidRDefault="009442B3">
      <w:r>
        <w:separator/>
      </w:r>
    </w:p>
  </w:footnote>
  <w:footnote w:type="continuationSeparator" w:id="0">
    <w:p w:rsidR="009442B3" w:rsidRDefault="00944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2B3" w:rsidRDefault="009442B3" w:rsidP="00C25D27">
    <w:pPr>
      <w:pStyle w:val="Zhlav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0AA"/>
    <w:multiLevelType w:val="singleLevel"/>
    <w:tmpl w:val="54E2E31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4E322F"/>
    <w:multiLevelType w:val="hybridMultilevel"/>
    <w:tmpl w:val="CC2C60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03719"/>
    <w:multiLevelType w:val="hybridMultilevel"/>
    <w:tmpl w:val="30E416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A3116"/>
    <w:multiLevelType w:val="hybridMultilevel"/>
    <w:tmpl w:val="56707C44"/>
    <w:lvl w:ilvl="0" w:tplc="E2A8E0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25A7E"/>
    <w:multiLevelType w:val="hybridMultilevel"/>
    <w:tmpl w:val="D03C04A0"/>
    <w:lvl w:ilvl="0" w:tplc="88F480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483B4C"/>
    <w:multiLevelType w:val="hybridMultilevel"/>
    <w:tmpl w:val="BE542648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B7787"/>
    <w:multiLevelType w:val="singleLevel"/>
    <w:tmpl w:val="8792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AD17816"/>
    <w:multiLevelType w:val="hybridMultilevel"/>
    <w:tmpl w:val="0C7C434C"/>
    <w:lvl w:ilvl="0" w:tplc="30FA5E22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C60506"/>
    <w:multiLevelType w:val="hybridMultilevel"/>
    <w:tmpl w:val="E7347A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03289"/>
    <w:multiLevelType w:val="hybridMultilevel"/>
    <w:tmpl w:val="BDA62F58"/>
    <w:lvl w:ilvl="0" w:tplc="838ABB6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846CAE"/>
    <w:multiLevelType w:val="hybridMultilevel"/>
    <w:tmpl w:val="4FE68482"/>
    <w:lvl w:ilvl="0" w:tplc="838ABB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73802"/>
    <w:multiLevelType w:val="hybridMultilevel"/>
    <w:tmpl w:val="D29EA194"/>
    <w:lvl w:ilvl="0" w:tplc="2AF0C44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B467C9"/>
    <w:multiLevelType w:val="hybridMultilevel"/>
    <w:tmpl w:val="CBDA27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33D9A"/>
    <w:multiLevelType w:val="hybridMultilevel"/>
    <w:tmpl w:val="789C7E46"/>
    <w:lvl w:ilvl="0" w:tplc="2E40AA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B3D38"/>
    <w:multiLevelType w:val="hybridMultilevel"/>
    <w:tmpl w:val="80BC508E"/>
    <w:lvl w:ilvl="0" w:tplc="542EC0C2">
      <w:start w:val="1"/>
      <w:numFmt w:val="decimal"/>
      <w:lvlText w:val="%1)"/>
      <w:lvlJc w:val="left"/>
      <w:pPr>
        <w:tabs>
          <w:tab w:val="num" w:pos="290"/>
        </w:tabs>
        <w:ind w:left="29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734D4"/>
    <w:multiLevelType w:val="hybridMultilevel"/>
    <w:tmpl w:val="9E165254"/>
    <w:lvl w:ilvl="0" w:tplc="E738DD8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928D4"/>
    <w:multiLevelType w:val="hybridMultilevel"/>
    <w:tmpl w:val="47FCFE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5644B"/>
    <w:multiLevelType w:val="multilevel"/>
    <w:tmpl w:val="D9AC3D2A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55B087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 w15:restartNumberingAfterBreak="0">
    <w:nsid w:val="46560D16"/>
    <w:multiLevelType w:val="hybridMultilevel"/>
    <w:tmpl w:val="6D1AE4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F3DAA"/>
    <w:multiLevelType w:val="singleLevel"/>
    <w:tmpl w:val="114CD12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 w15:restartNumberingAfterBreak="0">
    <w:nsid w:val="4C022A18"/>
    <w:multiLevelType w:val="hybridMultilevel"/>
    <w:tmpl w:val="B7EA1280"/>
    <w:lvl w:ilvl="0" w:tplc="B2DE877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E05F6"/>
    <w:multiLevelType w:val="hybridMultilevel"/>
    <w:tmpl w:val="438234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5BE00518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4650D"/>
    <w:multiLevelType w:val="hybridMultilevel"/>
    <w:tmpl w:val="18AE352C"/>
    <w:lvl w:ilvl="0" w:tplc="617C2A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23795"/>
    <w:multiLevelType w:val="hybridMultilevel"/>
    <w:tmpl w:val="B7FA7D4A"/>
    <w:lvl w:ilvl="0" w:tplc="97E6E9B8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36FE7"/>
    <w:multiLevelType w:val="hybridMultilevel"/>
    <w:tmpl w:val="66A8C414"/>
    <w:lvl w:ilvl="0" w:tplc="137CDDB8">
      <w:start w:val="8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78756E13"/>
    <w:multiLevelType w:val="hybridMultilevel"/>
    <w:tmpl w:val="4E08EA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A3FBA"/>
    <w:multiLevelType w:val="hybridMultilevel"/>
    <w:tmpl w:val="66F06512"/>
    <w:lvl w:ilvl="0" w:tplc="B9E2B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962F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17"/>
  </w:num>
  <w:num w:numId="4">
    <w:abstractNumId w:val="20"/>
  </w:num>
  <w:num w:numId="5">
    <w:abstractNumId w:val="6"/>
  </w:num>
  <w:num w:numId="6">
    <w:abstractNumId w:val="1"/>
  </w:num>
  <w:num w:numId="7">
    <w:abstractNumId w:val="18"/>
  </w:num>
  <w:num w:numId="8">
    <w:abstractNumId w:val="5"/>
  </w:num>
  <w:num w:numId="9">
    <w:abstractNumId w:val="15"/>
  </w:num>
  <w:num w:numId="10">
    <w:abstractNumId w:val="13"/>
  </w:num>
  <w:num w:numId="11">
    <w:abstractNumId w:val="27"/>
  </w:num>
  <w:num w:numId="12">
    <w:abstractNumId w:val="3"/>
  </w:num>
  <w:num w:numId="13">
    <w:abstractNumId w:val="23"/>
  </w:num>
  <w:num w:numId="14">
    <w:abstractNumId w:val="21"/>
  </w:num>
  <w:num w:numId="15">
    <w:abstractNumId w:val="25"/>
  </w:num>
  <w:num w:numId="16">
    <w:abstractNumId w:val="4"/>
  </w:num>
  <w:num w:numId="17">
    <w:abstractNumId w:val="10"/>
  </w:num>
  <w:num w:numId="18">
    <w:abstractNumId w:val="24"/>
  </w:num>
  <w:num w:numId="19">
    <w:abstractNumId w:val="26"/>
  </w:num>
  <w:num w:numId="20">
    <w:abstractNumId w:val="8"/>
  </w:num>
  <w:num w:numId="21">
    <w:abstractNumId w:val="2"/>
  </w:num>
  <w:num w:numId="22">
    <w:abstractNumId w:val="19"/>
  </w:num>
  <w:num w:numId="23">
    <w:abstractNumId w:val="22"/>
  </w:num>
  <w:num w:numId="24">
    <w:abstractNumId w:val="16"/>
  </w:num>
  <w:num w:numId="25">
    <w:abstractNumId w:val="12"/>
  </w:num>
  <w:num w:numId="26">
    <w:abstractNumId w:val="11"/>
  </w:num>
  <w:num w:numId="27">
    <w:abstractNumId w:val="9"/>
  </w:num>
  <w:num w:numId="28">
    <w:abstractNumId w:val="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6E"/>
    <w:rsid w:val="00002AAD"/>
    <w:rsid w:val="00005E95"/>
    <w:rsid w:val="00012A90"/>
    <w:rsid w:val="0001391F"/>
    <w:rsid w:val="000216E5"/>
    <w:rsid w:val="00026E19"/>
    <w:rsid w:val="00030E79"/>
    <w:rsid w:val="00046E67"/>
    <w:rsid w:val="00047DD0"/>
    <w:rsid w:val="000516AA"/>
    <w:rsid w:val="00052E80"/>
    <w:rsid w:val="00065AFF"/>
    <w:rsid w:val="00085066"/>
    <w:rsid w:val="000867D9"/>
    <w:rsid w:val="00086B09"/>
    <w:rsid w:val="000910B8"/>
    <w:rsid w:val="0009533F"/>
    <w:rsid w:val="000A322C"/>
    <w:rsid w:val="000B182A"/>
    <w:rsid w:val="000C2141"/>
    <w:rsid w:val="000D03B9"/>
    <w:rsid w:val="000D2AB1"/>
    <w:rsid w:val="001034AE"/>
    <w:rsid w:val="00104C3C"/>
    <w:rsid w:val="0010682C"/>
    <w:rsid w:val="00106F79"/>
    <w:rsid w:val="00122851"/>
    <w:rsid w:val="001265BD"/>
    <w:rsid w:val="00130FE2"/>
    <w:rsid w:val="00134101"/>
    <w:rsid w:val="00142580"/>
    <w:rsid w:val="001507FE"/>
    <w:rsid w:val="00180049"/>
    <w:rsid w:val="001840A2"/>
    <w:rsid w:val="00193882"/>
    <w:rsid w:val="0019570F"/>
    <w:rsid w:val="001962F2"/>
    <w:rsid w:val="001B0737"/>
    <w:rsid w:val="001B6646"/>
    <w:rsid w:val="001D0FB6"/>
    <w:rsid w:val="001F727B"/>
    <w:rsid w:val="002039F3"/>
    <w:rsid w:val="00214E1E"/>
    <w:rsid w:val="00251EDE"/>
    <w:rsid w:val="00254445"/>
    <w:rsid w:val="00257000"/>
    <w:rsid w:val="002644C1"/>
    <w:rsid w:val="00265DB8"/>
    <w:rsid w:val="0027469F"/>
    <w:rsid w:val="002911CE"/>
    <w:rsid w:val="002A1BBD"/>
    <w:rsid w:val="002A7BA1"/>
    <w:rsid w:val="002B1E43"/>
    <w:rsid w:val="002D3C02"/>
    <w:rsid w:val="002E33FC"/>
    <w:rsid w:val="002E4E66"/>
    <w:rsid w:val="003019BE"/>
    <w:rsid w:val="00312E7E"/>
    <w:rsid w:val="0033510B"/>
    <w:rsid w:val="0033783D"/>
    <w:rsid w:val="0034024B"/>
    <w:rsid w:val="00360673"/>
    <w:rsid w:val="003668AA"/>
    <w:rsid w:val="003706BA"/>
    <w:rsid w:val="0037370F"/>
    <w:rsid w:val="003752D3"/>
    <w:rsid w:val="00375983"/>
    <w:rsid w:val="003854C2"/>
    <w:rsid w:val="0039614D"/>
    <w:rsid w:val="00397B3A"/>
    <w:rsid w:val="003B0E96"/>
    <w:rsid w:val="003B1517"/>
    <w:rsid w:val="003B67C4"/>
    <w:rsid w:val="003B731C"/>
    <w:rsid w:val="003D0002"/>
    <w:rsid w:val="003D1B23"/>
    <w:rsid w:val="003D32AA"/>
    <w:rsid w:val="003E2A8B"/>
    <w:rsid w:val="003E73C5"/>
    <w:rsid w:val="003E7696"/>
    <w:rsid w:val="00402F16"/>
    <w:rsid w:val="004215D8"/>
    <w:rsid w:val="00426A87"/>
    <w:rsid w:val="00434D03"/>
    <w:rsid w:val="00455520"/>
    <w:rsid w:val="00486CF1"/>
    <w:rsid w:val="00493CF9"/>
    <w:rsid w:val="0049536D"/>
    <w:rsid w:val="004A20DB"/>
    <w:rsid w:val="004B1F80"/>
    <w:rsid w:val="004B3171"/>
    <w:rsid w:val="004B4532"/>
    <w:rsid w:val="004B78EE"/>
    <w:rsid w:val="004C4865"/>
    <w:rsid w:val="004C7717"/>
    <w:rsid w:val="004D4C12"/>
    <w:rsid w:val="004E59BA"/>
    <w:rsid w:val="004F17C5"/>
    <w:rsid w:val="004F3C08"/>
    <w:rsid w:val="004F3CED"/>
    <w:rsid w:val="00501C02"/>
    <w:rsid w:val="00502728"/>
    <w:rsid w:val="00510432"/>
    <w:rsid w:val="00510FCE"/>
    <w:rsid w:val="0052339B"/>
    <w:rsid w:val="005335F8"/>
    <w:rsid w:val="00534A80"/>
    <w:rsid w:val="00537FC1"/>
    <w:rsid w:val="00541F5E"/>
    <w:rsid w:val="00544B04"/>
    <w:rsid w:val="00555EC3"/>
    <w:rsid w:val="00557BF9"/>
    <w:rsid w:val="00565B66"/>
    <w:rsid w:val="00573F0E"/>
    <w:rsid w:val="005753EF"/>
    <w:rsid w:val="00577254"/>
    <w:rsid w:val="00581CEC"/>
    <w:rsid w:val="00582ADA"/>
    <w:rsid w:val="005919B3"/>
    <w:rsid w:val="00595C3F"/>
    <w:rsid w:val="005A34A2"/>
    <w:rsid w:val="005B09D6"/>
    <w:rsid w:val="005D0E4A"/>
    <w:rsid w:val="005D475A"/>
    <w:rsid w:val="005E5017"/>
    <w:rsid w:val="005F1A63"/>
    <w:rsid w:val="005F79E5"/>
    <w:rsid w:val="006003AD"/>
    <w:rsid w:val="00600E54"/>
    <w:rsid w:val="00606F8D"/>
    <w:rsid w:val="0062128D"/>
    <w:rsid w:val="00623875"/>
    <w:rsid w:val="00634B6B"/>
    <w:rsid w:val="00640BE8"/>
    <w:rsid w:val="006670D4"/>
    <w:rsid w:val="00672FCE"/>
    <w:rsid w:val="00682CA1"/>
    <w:rsid w:val="006848E4"/>
    <w:rsid w:val="006B226F"/>
    <w:rsid w:val="006B3498"/>
    <w:rsid w:val="006B3DA0"/>
    <w:rsid w:val="006B3DDA"/>
    <w:rsid w:val="006C42F1"/>
    <w:rsid w:val="006C5AAD"/>
    <w:rsid w:val="006C70E2"/>
    <w:rsid w:val="006E7648"/>
    <w:rsid w:val="00702F7E"/>
    <w:rsid w:val="00712014"/>
    <w:rsid w:val="007227B1"/>
    <w:rsid w:val="00722A04"/>
    <w:rsid w:val="00725555"/>
    <w:rsid w:val="00727622"/>
    <w:rsid w:val="007308E2"/>
    <w:rsid w:val="00732C5C"/>
    <w:rsid w:val="007462B5"/>
    <w:rsid w:val="00753887"/>
    <w:rsid w:val="0075670E"/>
    <w:rsid w:val="00760F3D"/>
    <w:rsid w:val="0078195A"/>
    <w:rsid w:val="007872DE"/>
    <w:rsid w:val="00787AA7"/>
    <w:rsid w:val="007949CA"/>
    <w:rsid w:val="007A110A"/>
    <w:rsid w:val="007B1BF7"/>
    <w:rsid w:val="007B28D3"/>
    <w:rsid w:val="007B52F9"/>
    <w:rsid w:val="007C246F"/>
    <w:rsid w:val="007C5846"/>
    <w:rsid w:val="007C72E2"/>
    <w:rsid w:val="007D27D2"/>
    <w:rsid w:val="007D3B21"/>
    <w:rsid w:val="007E0C9B"/>
    <w:rsid w:val="007F1327"/>
    <w:rsid w:val="0080520E"/>
    <w:rsid w:val="00807E0C"/>
    <w:rsid w:val="00832B7C"/>
    <w:rsid w:val="008360AF"/>
    <w:rsid w:val="0085041A"/>
    <w:rsid w:val="00857615"/>
    <w:rsid w:val="0086098D"/>
    <w:rsid w:val="008622E6"/>
    <w:rsid w:val="00864800"/>
    <w:rsid w:val="00866E09"/>
    <w:rsid w:val="00867812"/>
    <w:rsid w:val="00881FDC"/>
    <w:rsid w:val="00882A5A"/>
    <w:rsid w:val="008833FB"/>
    <w:rsid w:val="00892DBF"/>
    <w:rsid w:val="0089356E"/>
    <w:rsid w:val="008A2E47"/>
    <w:rsid w:val="008A6738"/>
    <w:rsid w:val="008B22D3"/>
    <w:rsid w:val="008B626E"/>
    <w:rsid w:val="008B6931"/>
    <w:rsid w:val="008C4430"/>
    <w:rsid w:val="008D2659"/>
    <w:rsid w:val="008D2828"/>
    <w:rsid w:val="008D2BEE"/>
    <w:rsid w:val="008D4083"/>
    <w:rsid w:val="008D4964"/>
    <w:rsid w:val="008D54C2"/>
    <w:rsid w:val="008D7864"/>
    <w:rsid w:val="008F0693"/>
    <w:rsid w:val="008F611E"/>
    <w:rsid w:val="009008F9"/>
    <w:rsid w:val="00906F0A"/>
    <w:rsid w:val="0091049E"/>
    <w:rsid w:val="00913762"/>
    <w:rsid w:val="00940FE2"/>
    <w:rsid w:val="00941A6C"/>
    <w:rsid w:val="009442B3"/>
    <w:rsid w:val="009713E2"/>
    <w:rsid w:val="00972844"/>
    <w:rsid w:val="0097424E"/>
    <w:rsid w:val="00975F30"/>
    <w:rsid w:val="00981F52"/>
    <w:rsid w:val="00986BBB"/>
    <w:rsid w:val="00992EEF"/>
    <w:rsid w:val="009A1874"/>
    <w:rsid w:val="009A1EA8"/>
    <w:rsid w:val="009A5D70"/>
    <w:rsid w:val="009C2C2A"/>
    <w:rsid w:val="009C7948"/>
    <w:rsid w:val="009D2755"/>
    <w:rsid w:val="009D72C6"/>
    <w:rsid w:val="009E74A2"/>
    <w:rsid w:val="00A0240C"/>
    <w:rsid w:val="00A143E6"/>
    <w:rsid w:val="00A15E7D"/>
    <w:rsid w:val="00A17858"/>
    <w:rsid w:val="00A17B98"/>
    <w:rsid w:val="00A341DE"/>
    <w:rsid w:val="00A44EA2"/>
    <w:rsid w:val="00A453E5"/>
    <w:rsid w:val="00A502A7"/>
    <w:rsid w:val="00A64346"/>
    <w:rsid w:val="00A70810"/>
    <w:rsid w:val="00A7274B"/>
    <w:rsid w:val="00A80C38"/>
    <w:rsid w:val="00A80CAC"/>
    <w:rsid w:val="00A84D48"/>
    <w:rsid w:val="00A87699"/>
    <w:rsid w:val="00A9351B"/>
    <w:rsid w:val="00A9780B"/>
    <w:rsid w:val="00AA1706"/>
    <w:rsid w:val="00AC7852"/>
    <w:rsid w:val="00AD4FD2"/>
    <w:rsid w:val="00AD62BF"/>
    <w:rsid w:val="00AD63C1"/>
    <w:rsid w:val="00AD778E"/>
    <w:rsid w:val="00AE4048"/>
    <w:rsid w:val="00AE730A"/>
    <w:rsid w:val="00AF7320"/>
    <w:rsid w:val="00B23DEE"/>
    <w:rsid w:val="00B33723"/>
    <w:rsid w:val="00B36D93"/>
    <w:rsid w:val="00B62697"/>
    <w:rsid w:val="00B817C4"/>
    <w:rsid w:val="00B8541B"/>
    <w:rsid w:val="00B90755"/>
    <w:rsid w:val="00B97615"/>
    <w:rsid w:val="00BA0B2D"/>
    <w:rsid w:val="00BB4522"/>
    <w:rsid w:val="00BB6160"/>
    <w:rsid w:val="00BC203C"/>
    <w:rsid w:val="00BC2C8D"/>
    <w:rsid w:val="00BD783E"/>
    <w:rsid w:val="00BE1458"/>
    <w:rsid w:val="00BF4860"/>
    <w:rsid w:val="00BF6838"/>
    <w:rsid w:val="00C06722"/>
    <w:rsid w:val="00C2101D"/>
    <w:rsid w:val="00C25D27"/>
    <w:rsid w:val="00C303E6"/>
    <w:rsid w:val="00C43CF2"/>
    <w:rsid w:val="00C43ECC"/>
    <w:rsid w:val="00C53492"/>
    <w:rsid w:val="00C541BC"/>
    <w:rsid w:val="00C64CC7"/>
    <w:rsid w:val="00C65B0F"/>
    <w:rsid w:val="00C66361"/>
    <w:rsid w:val="00C804B9"/>
    <w:rsid w:val="00C8261B"/>
    <w:rsid w:val="00C91BB5"/>
    <w:rsid w:val="00CA0BFC"/>
    <w:rsid w:val="00CA618E"/>
    <w:rsid w:val="00CB3288"/>
    <w:rsid w:val="00CC0298"/>
    <w:rsid w:val="00CC203A"/>
    <w:rsid w:val="00CC4964"/>
    <w:rsid w:val="00CC4E36"/>
    <w:rsid w:val="00CC5D7A"/>
    <w:rsid w:val="00CD0770"/>
    <w:rsid w:val="00CD1769"/>
    <w:rsid w:val="00CD3AAE"/>
    <w:rsid w:val="00CD680B"/>
    <w:rsid w:val="00CF0765"/>
    <w:rsid w:val="00CF5A98"/>
    <w:rsid w:val="00D14433"/>
    <w:rsid w:val="00D33A5E"/>
    <w:rsid w:val="00D34ED8"/>
    <w:rsid w:val="00D40A02"/>
    <w:rsid w:val="00D64AF6"/>
    <w:rsid w:val="00D80FDE"/>
    <w:rsid w:val="00D84944"/>
    <w:rsid w:val="00D8578D"/>
    <w:rsid w:val="00D9006D"/>
    <w:rsid w:val="00D94267"/>
    <w:rsid w:val="00D95283"/>
    <w:rsid w:val="00DA2E57"/>
    <w:rsid w:val="00DB1895"/>
    <w:rsid w:val="00DC43EF"/>
    <w:rsid w:val="00DC6A17"/>
    <w:rsid w:val="00DD4B9E"/>
    <w:rsid w:val="00DE3BB0"/>
    <w:rsid w:val="00DE3C4F"/>
    <w:rsid w:val="00DE3DCE"/>
    <w:rsid w:val="00E02798"/>
    <w:rsid w:val="00E02BC0"/>
    <w:rsid w:val="00E12307"/>
    <w:rsid w:val="00E12511"/>
    <w:rsid w:val="00E205F7"/>
    <w:rsid w:val="00E26197"/>
    <w:rsid w:val="00E34012"/>
    <w:rsid w:val="00E358FB"/>
    <w:rsid w:val="00E4632F"/>
    <w:rsid w:val="00E542AF"/>
    <w:rsid w:val="00E54730"/>
    <w:rsid w:val="00E57251"/>
    <w:rsid w:val="00E61B09"/>
    <w:rsid w:val="00E639EC"/>
    <w:rsid w:val="00E64FEA"/>
    <w:rsid w:val="00E76E32"/>
    <w:rsid w:val="00E95002"/>
    <w:rsid w:val="00EA165E"/>
    <w:rsid w:val="00EA6DB4"/>
    <w:rsid w:val="00EB13AA"/>
    <w:rsid w:val="00EB1C06"/>
    <w:rsid w:val="00EB3332"/>
    <w:rsid w:val="00EB5038"/>
    <w:rsid w:val="00EC29CD"/>
    <w:rsid w:val="00EC5C2A"/>
    <w:rsid w:val="00EC6CB2"/>
    <w:rsid w:val="00EC7539"/>
    <w:rsid w:val="00EF025A"/>
    <w:rsid w:val="00EF3F73"/>
    <w:rsid w:val="00F00FF6"/>
    <w:rsid w:val="00F02AFB"/>
    <w:rsid w:val="00F061D4"/>
    <w:rsid w:val="00F33FAD"/>
    <w:rsid w:val="00F36E77"/>
    <w:rsid w:val="00F417BB"/>
    <w:rsid w:val="00F61646"/>
    <w:rsid w:val="00F62E19"/>
    <w:rsid w:val="00F72130"/>
    <w:rsid w:val="00F9661D"/>
    <w:rsid w:val="00FA4D6E"/>
    <w:rsid w:val="00FB489E"/>
    <w:rsid w:val="00FC3E8C"/>
    <w:rsid w:val="00FD4A44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7B3A0"/>
  <w15:docId w15:val="{7EB8B67E-6AE0-4CC4-8FED-4DB0D326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iCs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178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542AF"/>
    <w:pPr>
      <w:keepNext/>
      <w:spacing w:before="240" w:after="60"/>
      <w:outlineLvl w:val="1"/>
    </w:pPr>
    <w:rPr>
      <w:rFonts w:ascii="Cambria" w:hAnsi="Cambria"/>
      <w:b/>
      <w:bCs/>
      <w:i/>
      <w:iCs w:val="0"/>
      <w:sz w:val="28"/>
      <w:szCs w:val="28"/>
    </w:rPr>
  </w:style>
  <w:style w:type="paragraph" w:styleId="Nadpis3">
    <w:name w:val="heading 3"/>
    <w:aliases w:val="Podpodkapitola,adpis 3"/>
    <w:basedOn w:val="Normln"/>
    <w:next w:val="Normln"/>
    <w:qFormat/>
    <w:rsid w:val="00FA4D6E"/>
    <w:pPr>
      <w:keepNext/>
      <w:spacing w:before="240"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FA4D6E"/>
    <w:pPr>
      <w:keepNext/>
      <w:spacing w:before="40" w:after="40"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rsid w:val="00FA4D6E"/>
    <w:pPr>
      <w:jc w:val="both"/>
    </w:pPr>
    <w:rPr>
      <w:i/>
      <w:sz w:val="22"/>
    </w:rPr>
  </w:style>
  <w:style w:type="character" w:styleId="Hypertextovodkaz">
    <w:name w:val="Hyperlink"/>
    <w:rsid w:val="00FA4D6E"/>
    <w:rPr>
      <w:color w:val="0000FF"/>
      <w:u w:val="single"/>
    </w:rPr>
  </w:style>
  <w:style w:type="paragraph" w:styleId="Zpat">
    <w:name w:val="footer"/>
    <w:basedOn w:val="Normln"/>
    <w:link w:val="ZpatChar"/>
    <w:rsid w:val="00FA4D6E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FA4D6E"/>
    <w:pPr>
      <w:ind w:left="540"/>
      <w:jc w:val="both"/>
    </w:pPr>
  </w:style>
  <w:style w:type="paragraph" w:customStyle="1" w:styleId="Normln1CharChar">
    <w:name w:val="Normální1 Char Char"/>
    <w:rsid w:val="00FA4D6E"/>
    <w:pPr>
      <w:widowControl w:val="0"/>
      <w:autoSpaceDE w:val="0"/>
      <w:autoSpaceDN w:val="0"/>
    </w:pPr>
    <w:rPr>
      <w:sz w:val="24"/>
      <w:szCs w:val="24"/>
      <w:lang w:val="en-GB"/>
    </w:rPr>
  </w:style>
  <w:style w:type="paragraph" w:styleId="Zkladntext2">
    <w:name w:val="Body Text 2"/>
    <w:basedOn w:val="Normln"/>
    <w:rsid w:val="00A502A7"/>
    <w:pPr>
      <w:spacing w:after="120" w:line="480" w:lineRule="auto"/>
    </w:pPr>
  </w:style>
  <w:style w:type="character" w:styleId="slostrnky">
    <w:name w:val="page number"/>
    <w:basedOn w:val="Standardnpsmoodstavce"/>
    <w:rsid w:val="00005E95"/>
  </w:style>
  <w:style w:type="character" w:customStyle="1" w:styleId="Nadpis1Char">
    <w:name w:val="Nadpis 1 Char"/>
    <w:link w:val="Nadpis1"/>
    <w:rsid w:val="00A17858"/>
    <w:rPr>
      <w:rFonts w:ascii="Cambria" w:eastAsia="Times New Roman" w:hAnsi="Cambria" w:cs="Times New Roman"/>
      <w:b/>
      <w:bCs/>
      <w:i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A178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17858"/>
    <w:rPr>
      <w:rFonts w:ascii="Cambria" w:eastAsia="Times New Roman" w:hAnsi="Cambria" w:cs="Times New Roman"/>
      <w:b/>
      <w:bCs/>
      <w:iCs/>
      <w:kern w:val="28"/>
      <w:sz w:val="32"/>
      <w:szCs w:val="32"/>
    </w:rPr>
  </w:style>
  <w:style w:type="paragraph" w:styleId="Seznam">
    <w:name w:val="List"/>
    <w:basedOn w:val="Normln"/>
    <w:rsid w:val="00832B7C"/>
    <w:pPr>
      <w:ind w:left="283" w:right="113" w:hanging="283"/>
      <w:jc w:val="both"/>
    </w:pPr>
    <w:rPr>
      <w:iCs w:val="0"/>
      <w:szCs w:val="20"/>
    </w:rPr>
  </w:style>
  <w:style w:type="paragraph" w:styleId="Textbubliny">
    <w:name w:val="Balloon Text"/>
    <w:basedOn w:val="Normln"/>
    <w:link w:val="TextbublinyChar"/>
    <w:rsid w:val="006B34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B3498"/>
    <w:rPr>
      <w:rFonts w:ascii="Tahoma" w:hAnsi="Tahoma" w:cs="Tahoma"/>
      <w:iCs/>
      <w:sz w:val="16"/>
      <w:szCs w:val="16"/>
    </w:rPr>
  </w:style>
  <w:style w:type="paragraph" w:styleId="Zhlav">
    <w:name w:val="header"/>
    <w:basedOn w:val="Normln"/>
    <w:link w:val="ZhlavChar"/>
    <w:uiPriority w:val="99"/>
    <w:rsid w:val="00C804B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804B9"/>
    <w:rPr>
      <w:iCs/>
      <w:sz w:val="24"/>
      <w:szCs w:val="24"/>
    </w:rPr>
  </w:style>
  <w:style w:type="character" w:customStyle="1" w:styleId="ZpatChar">
    <w:name w:val="Zápatí Char"/>
    <w:link w:val="Zpat"/>
    <w:rsid w:val="007B28D3"/>
    <w:rPr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B28D3"/>
    <w:pPr>
      <w:ind w:left="720"/>
      <w:contextualSpacing/>
    </w:pPr>
    <w:rPr>
      <w:iCs w:val="0"/>
    </w:rPr>
  </w:style>
  <w:style w:type="paragraph" w:styleId="Zkladntext3">
    <w:name w:val="Body Text 3"/>
    <w:basedOn w:val="Normln"/>
    <w:link w:val="Zkladntext3Char"/>
    <w:rsid w:val="002E4E6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2E4E66"/>
    <w:rPr>
      <w:iCs/>
      <w:sz w:val="16"/>
      <w:szCs w:val="16"/>
    </w:rPr>
  </w:style>
  <w:style w:type="paragraph" w:styleId="Normlnweb">
    <w:name w:val="Normal (Web)"/>
    <w:basedOn w:val="Normln"/>
    <w:uiPriority w:val="99"/>
    <w:unhideWhenUsed/>
    <w:rsid w:val="002E4E66"/>
    <w:pPr>
      <w:spacing w:before="100" w:beforeAutospacing="1" w:after="100" w:afterAutospacing="1"/>
    </w:pPr>
    <w:rPr>
      <w:iCs w:val="0"/>
    </w:rPr>
  </w:style>
  <w:style w:type="character" w:styleId="Siln">
    <w:name w:val="Strong"/>
    <w:uiPriority w:val="22"/>
    <w:qFormat/>
    <w:rsid w:val="002E4E66"/>
    <w:rPr>
      <w:b/>
      <w:bCs/>
    </w:rPr>
  </w:style>
  <w:style w:type="character" w:customStyle="1" w:styleId="Nadpis2Char">
    <w:name w:val="Nadpis 2 Char"/>
    <w:link w:val="Nadpis2"/>
    <w:semiHidden/>
    <w:rsid w:val="00E542AF"/>
    <w:rPr>
      <w:rFonts w:ascii="Cambria" w:eastAsia="Times New Roman" w:hAnsi="Cambria" w:cs="Times New Roman"/>
      <w:b/>
      <w:bCs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zen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791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SITMP</Company>
  <LinksUpToDate>false</LinksUpToDate>
  <CharactersWithSpaces>5498</CharactersWithSpaces>
  <SharedDoc>false</SharedDoc>
  <HLinks>
    <vt:vector size="12" baseType="variant">
      <vt:variant>
        <vt:i4>7143508</vt:i4>
      </vt:variant>
      <vt:variant>
        <vt:i4>3</vt:i4>
      </vt:variant>
      <vt:variant>
        <vt:i4>0</vt:i4>
      </vt:variant>
      <vt:variant>
        <vt:i4>5</vt:i4>
      </vt:variant>
      <vt:variant>
        <vt:lpwstr>mailto:baumruk@plzen.eu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http://www.plzen.eu/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svarcp@plzen.eu</dc:creator>
  <cp:lastModifiedBy>Švarc Přemysl</cp:lastModifiedBy>
  <cp:revision>7</cp:revision>
  <cp:lastPrinted>2018-09-26T09:20:00Z</cp:lastPrinted>
  <dcterms:created xsi:type="dcterms:W3CDTF">2022-02-18T13:01:00Z</dcterms:created>
  <dcterms:modified xsi:type="dcterms:W3CDTF">2022-03-02T11:41:00Z</dcterms:modified>
</cp:coreProperties>
</file>